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6C4D" w14:textId="3599F591" w:rsidR="00CC2481" w:rsidRPr="00EE11B8" w:rsidRDefault="001C6085" w:rsidP="00CC24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C1C1C"/>
          <w:sz w:val="32"/>
          <w:szCs w:val="32"/>
          <w:bdr w:val="none" w:sz="0" w:space="0" w:color="auto" w:frame="1"/>
        </w:rPr>
      </w:pPr>
      <w:r>
        <w:rPr>
          <w:rFonts w:ascii="Helvetica" w:eastAsia="Times New Roman" w:hAnsi="Helvetica" w:cs="Helvetica"/>
          <w:b/>
          <w:bCs/>
          <w:color w:val="1C1C1C"/>
          <w:sz w:val="32"/>
          <w:szCs w:val="32"/>
          <w:bdr w:val="none" w:sz="0" w:space="0" w:color="auto" w:frame="1"/>
        </w:rPr>
        <w:t xml:space="preserve">The </w:t>
      </w:r>
      <w:bookmarkStart w:id="0" w:name="_GoBack"/>
      <w:bookmarkEnd w:id="0"/>
      <w:r w:rsidR="005765B5" w:rsidRPr="00EE11B8">
        <w:rPr>
          <w:rFonts w:ascii="Helvetica" w:eastAsia="Times New Roman" w:hAnsi="Helvetica" w:cs="Helvetica"/>
          <w:b/>
          <w:bCs/>
          <w:color w:val="1C1C1C"/>
          <w:sz w:val="32"/>
          <w:szCs w:val="32"/>
          <w:bdr w:val="none" w:sz="0" w:space="0" w:color="auto" w:frame="1"/>
        </w:rPr>
        <w:t xml:space="preserve">Midfield Group - </w:t>
      </w:r>
      <w:r w:rsidR="00CC2481" w:rsidRPr="00EE11B8">
        <w:rPr>
          <w:rFonts w:ascii="Helvetica" w:eastAsia="Times New Roman" w:hAnsi="Helvetica" w:cs="Helvetica"/>
          <w:b/>
          <w:bCs/>
          <w:color w:val="1C1C1C"/>
          <w:sz w:val="32"/>
          <w:szCs w:val="32"/>
          <w:bdr w:val="none" w:sz="0" w:space="0" w:color="auto" w:frame="1"/>
        </w:rPr>
        <w:t>IT Manager</w:t>
      </w:r>
    </w:p>
    <w:p w14:paraId="6C75C37A" w14:textId="7CD90ECF" w:rsidR="00F40149" w:rsidRPr="00EE11B8" w:rsidRDefault="00F40149" w:rsidP="00CC24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C1C1C"/>
          <w:bdr w:val="none" w:sz="0" w:space="0" w:color="auto" w:frame="1"/>
        </w:rPr>
      </w:pPr>
    </w:p>
    <w:p w14:paraId="67447180" w14:textId="6BD877E6" w:rsidR="00F40149" w:rsidRPr="00EE11B8" w:rsidRDefault="00F40149" w:rsidP="00F401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  <w:bdr w:val="none" w:sz="0" w:space="0" w:color="auto" w:frame="1"/>
        </w:rPr>
      </w:pPr>
      <w:r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 xml:space="preserve">Located in Western Victoria our progressive beach side company Midfield </w:t>
      </w:r>
      <w:r w:rsidR="00EE11B8"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>Group</w:t>
      </w:r>
      <w:r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 xml:space="preserve"> is seeking an IT Manager to help propel </w:t>
      </w:r>
      <w:r w:rsidR="00EE11B8"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>our</w:t>
      </w:r>
      <w:r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 xml:space="preserve"> next stage of growth</w:t>
      </w:r>
      <w:r w:rsidR="00EE11B8"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>.</w:t>
      </w:r>
    </w:p>
    <w:p w14:paraId="6A7CA604" w14:textId="77777777" w:rsidR="00EE11B8" w:rsidRPr="00EE11B8" w:rsidRDefault="00EE11B8" w:rsidP="00EE11B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  <w:bdr w:val="none" w:sz="0" w:space="0" w:color="auto" w:frame="1"/>
        </w:rPr>
      </w:pPr>
    </w:p>
    <w:p w14:paraId="2E1A2631" w14:textId="2C9696AA" w:rsidR="00F40149" w:rsidRPr="00EE11B8" w:rsidRDefault="00F40149" w:rsidP="00F40149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  <w:bdr w:val="none" w:sz="0" w:space="0" w:color="auto" w:frame="1"/>
        </w:rPr>
      </w:pPr>
      <w:r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 xml:space="preserve">Warrnambool is located approximately 3 </w:t>
      </w:r>
      <w:proofErr w:type="spellStart"/>
      <w:r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>hours</w:t>
      </w:r>
      <w:proofErr w:type="spellEnd"/>
      <w:r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 xml:space="preserve"> drive west of Melbourne. The </w:t>
      </w:r>
      <w:r w:rsidR="00EE11B8"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>city</w:t>
      </w:r>
      <w:r w:rsidRPr="00EE11B8">
        <w:rPr>
          <w:rFonts w:ascii="Helvetica" w:eastAsia="Times New Roman" w:hAnsi="Helvetica" w:cs="Helvetica"/>
          <w:color w:val="1C1C1C"/>
          <w:bdr w:val="none" w:sz="0" w:space="0" w:color="auto" w:frame="1"/>
        </w:rPr>
        <w:t xml:space="preserve"> is populated by approximately 32,000 people. There is a wide range of schooling options right through to University and plenty of sporting clubs, shopping centres and social activities.  </w:t>
      </w:r>
    </w:p>
    <w:p w14:paraId="5C27518E" w14:textId="77777777" w:rsidR="00CC2481" w:rsidRPr="00CC2481" w:rsidRDefault="00CC2481" w:rsidP="00CC24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</w:rPr>
      </w:pPr>
    </w:p>
    <w:p w14:paraId="64BA7927" w14:textId="77777777" w:rsidR="00CC2481" w:rsidRPr="00CC2481" w:rsidRDefault="00CC2481" w:rsidP="00CC24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b/>
          <w:bCs/>
          <w:color w:val="1C1C1C"/>
          <w:bdr w:val="none" w:sz="0" w:space="0" w:color="auto" w:frame="1"/>
        </w:rPr>
        <w:t>The Role</w:t>
      </w:r>
      <w:r w:rsidRPr="00CC2481">
        <w:rPr>
          <w:rFonts w:ascii="Helvetica" w:eastAsia="Times New Roman" w:hAnsi="Helvetica" w:cs="Helvetica"/>
          <w:color w:val="1C1C1C"/>
        </w:rPr>
        <w:t>:</w:t>
      </w:r>
    </w:p>
    <w:p w14:paraId="60C6A6B5" w14:textId="291886E0" w:rsidR="00CC2481" w:rsidRPr="00CC2481" w:rsidRDefault="00CC2481" w:rsidP="00CC2481">
      <w:pPr>
        <w:shd w:val="clear" w:color="auto" w:fill="FFFFFF"/>
        <w:spacing w:after="180" w:line="240" w:lineRule="auto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 xml:space="preserve">We </w:t>
      </w:r>
      <w:r w:rsidR="00F40149" w:rsidRPr="00EE11B8">
        <w:rPr>
          <w:rFonts w:ascii="Helvetica" w:eastAsia="Times New Roman" w:hAnsi="Helvetica" w:cs="Helvetica"/>
          <w:color w:val="1C1C1C"/>
        </w:rPr>
        <w:t>are seeking the skills of an experienced</w:t>
      </w:r>
      <w:r w:rsidRPr="00CC2481">
        <w:rPr>
          <w:rFonts w:ascii="Helvetica" w:eastAsia="Times New Roman" w:hAnsi="Helvetica" w:cs="Helvetica"/>
          <w:color w:val="1C1C1C"/>
        </w:rPr>
        <w:t xml:space="preserve"> IT Manager </w:t>
      </w:r>
      <w:r w:rsidRPr="00EE11B8">
        <w:rPr>
          <w:rFonts w:ascii="Helvetica" w:eastAsia="Times New Roman" w:hAnsi="Helvetica" w:cs="Helvetica"/>
          <w:color w:val="1C1C1C"/>
        </w:rPr>
        <w:t xml:space="preserve">to join our dynamic company with operations in meat processing, dairy production, pastoral and livestock management. </w:t>
      </w:r>
      <w:r w:rsidR="009B2108" w:rsidRPr="00EE11B8">
        <w:rPr>
          <w:rFonts w:ascii="Helvetica" w:eastAsia="Times New Roman" w:hAnsi="Helvetica" w:cs="Helvetica"/>
          <w:color w:val="1C1C1C"/>
        </w:rPr>
        <w:t>Based at our Warrnambool office</w:t>
      </w:r>
      <w:r w:rsidRPr="00EE11B8">
        <w:rPr>
          <w:rFonts w:ascii="Helvetica" w:eastAsia="Times New Roman" w:hAnsi="Helvetica" w:cs="Helvetica"/>
          <w:color w:val="1C1C1C"/>
        </w:rPr>
        <w:t xml:space="preserve">, you will provide </w:t>
      </w:r>
      <w:r w:rsidRPr="00CC2481">
        <w:rPr>
          <w:rFonts w:ascii="Helvetica" w:eastAsia="Times New Roman" w:hAnsi="Helvetica" w:cs="Helvetica"/>
          <w:color w:val="1C1C1C"/>
        </w:rPr>
        <w:t>strong leadership</w:t>
      </w:r>
      <w:r w:rsidRPr="00EE11B8">
        <w:rPr>
          <w:rFonts w:ascii="Helvetica" w:eastAsia="Times New Roman" w:hAnsi="Helvetica" w:cs="Helvetica"/>
          <w:color w:val="1C1C1C"/>
        </w:rPr>
        <w:t xml:space="preserve"> for our IT team and play a </w:t>
      </w:r>
      <w:r w:rsidR="00F40149" w:rsidRPr="00EE11B8">
        <w:rPr>
          <w:rFonts w:ascii="Helvetica" w:eastAsia="Times New Roman" w:hAnsi="Helvetica" w:cs="Helvetica"/>
          <w:color w:val="1C1C1C"/>
        </w:rPr>
        <w:t>hands-on</w:t>
      </w:r>
      <w:r w:rsidRPr="00EE11B8">
        <w:rPr>
          <w:rFonts w:ascii="Helvetica" w:eastAsia="Times New Roman" w:hAnsi="Helvetica" w:cs="Helvetica"/>
          <w:color w:val="1C1C1C"/>
        </w:rPr>
        <w:t xml:space="preserve"> role in supporting a diverse network of IT infrastructure.</w:t>
      </w:r>
      <w:r w:rsidRPr="00CC2481">
        <w:rPr>
          <w:rFonts w:ascii="Helvetica" w:eastAsia="Times New Roman" w:hAnsi="Helvetica" w:cs="Helvetica"/>
          <w:color w:val="1C1C1C"/>
        </w:rPr>
        <w:t xml:space="preserve"> </w:t>
      </w:r>
      <w:r w:rsidRPr="00EE11B8">
        <w:rPr>
          <w:rFonts w:ascii="Helvetica" w:eastAsia="Times New Roman" w:hAnsi="Helvetica" w:cs="Helvetica"/>
          <w:color w:val="1C1C1C"/>
        </w:rPr>
        <w:t>You will</w:t>
      </w:r>
      <w:r w:rsidRPr="00CC2481">
        <w:rPr>
          <w:rFonts w:ascii="Helvetica" w:eastAsia="Times New Roman" w:hAnsi="Helvetica" w:cs="Helvetica"/>
          <w:color w:val="1C1C1C"/>
        </w:rPr>
        <w:t xml:space="preserve"> develop short term and long-term IT strategy, utilise your people and project management skills to analyse business problems, design operational process, implement solutions, and </w:t>
      </w:r>
      <w:r w:rsidR="009B2108" w:rsidRPr="00EE11B8">
        <w:rPr>
          <w:rFonts w:ascii="Helvetica" w:eastAsia="Times New Roman" w:hAnsi="Helvetica" w:cs="Helvetica"/>
          <w:color w:val="1C1C1C"/>
        </w:rPr>
        <w:t>be a key player in assisting the business to achieve our</w:t>
      </w:r>
      <w:r w:rsidRPr="00CC2481">
        <w:rPr>
          <w:rFonts w:ascii="Helvetica" w:eastAsia="Times New Roman" w:hAnsi="Helvetica" w:cs="Helvetica"/>
          <w:color w:val="1C1C1C"/>
        </w:rPr>
        <w:t xml:space="preserve"> short and long-term business goals.</w:t>
      </w:r>
    </w:p>
    <w:p w14:paraId="3FF649EB" w14:textId="77777777" w:rsidR="00CC2481" w:rsidRPr="00CC2481" w:rsidRDefault="00CC2481" w:rsidP="00CC24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b/>
          <w:bCs/>
          <w:color w:val="1C1C1C"/>
          <w:bdr w:val="none" w:sz="0" w:space="0" w:color="auto" w:frame="1"/>
        </w:rPr>
        <w:t>Key Responsibilities:</w:t>
      </w:r>
    </w:p>
    <w:p w14:paraId="667E7FE1" w14:textId="61388474" w:rsidR="00CC2481" w:rsidRPr="00CC2481" w:rsidRDefault="00CC2481" w:rsidP="00CC2481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 xml:space="preserve">Lead delivery of IT solutions </w:t>
      </w:r>
      <w:r w:rsidR="009B2108" w:rsidRPr="00EE11B8">
        <w:rPr>
          <w:rFonts w:ascii="Helvetica" w:eastAsia="Times New Roman" w:hAnsi="Helvetica" w:cs="Helvetica"/>
          <w:color w:val="1C1C1C"/>
        </w:rPr>
        <w:t>to service our abattoir site</w:t>
      </w:r>
      <w:r w:rsidR="005765B5" w:rsidRPr="00EE11B8">
        <w:rPr>
          <w:rFonts w:ascii="Helvetica" w:eastAsia="Times New Roman" w:hAnsi="Helvetica" w:cs="Helvetica"/>
          <w:color w:val="1C1C1C"/>
        </w:rPr>
        <w:t xml:space="preserve"> (Midfield Meats)</w:t>
      </w:r>
      <w:r w:rsidR="009B2108" w:rsidRPr="00EE11B8">
        <w:rPr>
          <w:rFonts w:ascii="Helvetica" w:eastAsia="Times New Roman" w:hAnsi="Helvetica" w:cs="Helvetica"/>
          <w:color w:val="1C1C1C"/>
        </w:rPr>
        <w:t>, dairy production plant</w:t>
      </w:r>
      <w:r w:rsidR="005765B5" w:rsidRPr="00EE11B8">
        <w:rPr>
          <w:rFonts w:ascii="Helvetica" w:eastAsia="Times New Roman" w:hAnsi="Helvetica" w:cs="Helvetica"/>
          <w:color w:val="1C1C1C"/>
        </w:rPr>
        <w:t xml:space="preserve"> (Union Dairy Company)</w:t>
      </w:r>
      <w:r w:rsidR="009B2108" w:rsidRPr="00EE11B8">
        <w:rPr>
          <w:rFonts w:ascii="Helvetica" w:eastAsia="Times New Roman" w:hAnsi="Helvetica" w:cs="Helvetica"/>
          <w:color w:val="1C1C1C"/>
        </w:rPr>
        <w:t>, farm properties and retail store</w:t>
      </w:r>
    </w:p>
    <w:p w14:paraId="67E59BF8" w14:textId="503E31A1" w:rsidR="009B2108" w:rsidRPr="00EE11B8" w:rsidRDefault="009B2108" w:rsidP="0092697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EE11B8">
        <w:rPr>
          <w:rFonts w:ascii="Helvetica" w:eastAsia="Times New Roman" w:hAnsi="Helvetica" w:cs="Helvetica"/>
          <w:color w:val="1C1C1C"/>
        </w:rPr>
        <w:t>Manage</w:t>
      </w:r>
      <w:r w:rsidR="00CC2481" w:rsidRPr="00CC2481">
        <w:rPr>
          <w:rFonts w:ascii="Helvetica" w:eastAsia="Times New Roman" w:hAnsi="Helvetica" w:cs="Helvetica"/>
          <w:color w:val="1C1C1C"/>
        </w:rPr>
        <w:t xml:space="preserve"> IT supplie</w:t>
      </w:r>
      <w:r w:rsidRPr="00EE11B8">
        <w:rPr>
          <w:rFonts w:ascii="Helvetica" w:eastAsia="Times New Roman" w:hAnsi="Helvetica" w:cs="Helvetica"/>
          <w:color w:val="1C1C1C"/>
        </w:rPr>
        <w:t xml:space="preserve">r relationships and contracts </w:t>
      </w:r>
      <w:r w:rsidRPr="00CC2481">
        <w:rPr>
          <w:rFonts w:ascii="Helvetica" w:eastAsia="Times New Roman" w:hAnsi="Helvetica" w:cs="Helvetica"/>
          <w:color w:val="1C1C1C"/>
        </w:rPr>
        <w:t xml:space="preserve">to deliver IT services on schedule, </w:t>
      </w:r>
      <w:r w:rsidR="005765B5" w:rsidRPr="00EE11B8">
        <w:rPr>
          <w:rFonts w:ascii="Helvetica" w:eastAsia="Times New Roman" w:hAnsi="Helvetica" w:cs="Helvetica"/>
          <w:color w:val="1C1C1C"/>
        </w:rPr>
        <w:t>with</w:t>
      </w:r>
      <w:r w:rsidRPr="00CC2481">
        <w:rPr>
          <w:rFonts w:ascii="Helvetica" w:eastAsia="Times New Roman" w:hAnsi="Helvetica" w:cs="Helvetica"/>
          <w:color w:val="1C1C1C"/>
        </w:rPr>
        <w:t>in budget, 100% compliance with SLA.</w:t>
      </w:r>
      <w:r w:rsidR="005765B5" w:rsidRPr="00EE11B8">
        <w:rPr>
          <w:rFonts w:ascii="Helvetica" w:eastAsia="Times New Roman" w:hAnsi="Helvetica" w:cs="Helvetica"/>
          <w:color w:val="1C1C1C"/>
        </w:rPr>
        <w:t xml:space="preserve"> Including </w:t>
      </w:r>
      <w:r w:rsidR="005765B5" w:rsidRPr="00EE11B8">
        <w:rPr>
          <w:rFonts w:ascii="Helvetica" w:hAnsi="Helvetica" w:cs="Helvetica"/>
          <w:color w:val="1C1C1C"/>
          <w:shd w:val="clear" w:color="auto" w:fill="FFFFFF"/>
        </w:rPr>
        <w:t>hardware, software/firmware/licensing and other services</w:t>
      </w:r>
    </w:p>
    <w:p w14:paraId="3BACFE3B" w14:textId="7D02BF02" w:rsidR="00CC2481" w:rsidRPr="00CC2481" w:rsidRDefault="00CC2481" w:rsidP="0092697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 xml:space="preserve">Initiate, lead and deliver IT projects </w:t>
      </w:r>
      <w:r w:rsidR="009B2108" w:rsidRPr="00EE11B8">
        <w:rPr>
          <w:rFonts w:ascii="Helvetica" w:eastAsia="Times New Roman" w:hAnsi="Helvetica" w:cs="Helvetica"/>
          <w:color w:val="1C1C1C"/>
        </w:rPr>
        <w:t>to support our future growth</w:t>
      </w:r>
    </w:p>
    <w:p w14:paraId="4C624F94" w14:textId="6D66A18A" w:rsidR="009B2108" w:rsidRPr="00EE11B8" w:rsidRDefault="00CC2481" w:rsidP="009B210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Maintain a stable IT environment for the entire business</w:t>
      </w:r>
    </w:p>
    <w:p w14:paraId="515212E8" w14:textId="77777777" w:rsidR="00A941DB" w:rsidRPr="00EE11B8" w:rsidRDefault="00A941DB" w:rsidP="00A941D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EE11B8">
        <w:rPr>
          <w:rFonts w:ascii="Helvetica" w:eastAsia="Times New Roman" w:hAnsi="Helvetica" w:cs="Helvetica"/>
          <w:color w:val="1C1C1C"/>
        </w:rPr>
        <w:t>Continually automate, streamline, and scale Technical operations, systems and processes</w:t>
      </w:r>
    </w:p>
    <w:p w14:paraId="6B4FD898" w14:textId="77777777" w:rsidR="00A941DB" w:rsidRPr="00EE11B8" w:rsidRDefault="00A941DB" w:rsidP="00A941D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EE11B8">
        <w:rPr>
          <w:rFonts w:ascii="Helvetica" w:eastAsia="Times New Roman" w:hAnsi="Helvetica" w:cs="Helvetica"/>
          <w:color w:val="1C1C1C"/>
        </w:rPr>
        <w:t xml:space="preserve">Lead, mentor and develop IT team members including help desk and applications support </w:t>
      </w:r>
    </w:p>
    <w:p w14:paraId="08C2E73D" w14:textId="1550280B" w:rsidR="00A941DB" w:rsidRPr="00EE11B8" w:rsidRDefault="00A941DB" w:rsidP="00A941DB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 xml:space="preserve">Monitor and control IT </w:t>
      </w:r>
      <w:r w:rsidRPr="00EE11B8">
        <w:rPr>
          <w:rFonts w:ascii="Helvetica" w:eastAsia="Times New Roman" w:hAnsi="Helvetica" w:cs="Helvetica"/>
          <w:color w:val="1C1C1C"/>
        </w:rPr>
        <w:t>expenditure</w:t>
      </w:r>
    </w:p>
    <w:p w14:paraId="284DDF47" w14:textId="77777777" w:rsidR="009B2108" w:rsidRPr="00CC2481" w:rsidRDefault="009B2108" w:rsidP="009B2108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</w:p>
    <w:p w14:paraId="3043FA91" w14:textId="77777777" w:rsidR="00CC2481" w:rsidRPr="00CC2481" w:rsidRDefault="00CC2481" w:rsidP="00CC24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b/>
          <w:bCs/>
          <w:color w:val="1C1C1C"/>
          <w:bdr w:val="none" w:sz="0" w:space="0" w:color="auto" w:frame="1"/>
        </w:rPr>
        <w:t>Key Skills, Qualifications and Behaviours:</w:t>
      </w:r>
    </w:p>
    <w:p w14:paraId="306F0C19" w14:textId="2119A442" w:rsidR="00CC2481" w:rsidRPr="00CC2481" w:rsidRDefault="00CC2481" w:rsidP="00CC2481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 xml:space="preserve">IT </w:t>
      </w:r>
      <w:r w:rsidR="00A941DB" w:rsidRPr="00EE11B8">
        <w:rPr>
          <w:rFonts w:ascii="Helvetica" w:eastAsia="Times New Roman" w:hAnsi="Helvetica" w:cs="Helvetica"/>
          <w:color w:val="1C1C1C"/>
        </w:rPr>
        <w:t>Management experience in a production environment</w:t>
      </w:r>
    </w:p>
    <w:p w14:paraId="00C1224E" w14:textId="3F1CD9AE" w:rsidR="00A941DB" w:rsidRPr="00EE11B8" w:rsidRDefault="00CC2481" w:rsidP="00A941D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 xml:space="preserve">Understanding of </w:t>
      </w:r>
      <w:r w:rsidR="009B2108" w:rsidRPr="00EE11B8">
        <w:rPr>
          <w:rFonts w:ascii="Helvetica" w:eastAsia="Times New Roman" w:hAnsi="Helvetica" w:cs="Helvetica"/>
          <w:color w:val="1C1C1C"/>
        </w:rPr>
        <w:t>Production environment</w:t>
      </w:r>
      <w:r w:rsidRPr="00CC2481">
        <w:rPr>
          <w:rFonts w:ascii="Helvetica" w:eastAsia="Times New Roman" w:hAnsi="Helvetica" w:cs="Helvetica"/>
          <w:color w:val="1C1C1C"/>
        </w:rPr>
        <w:t xml:space="preserve"> system</w:t>
      </w:r>
      <w:r w:rsidR="009B2108" w:rsidRPr="00EE11B8">
        <w:rPr>
          <w:rFonts w:ascii="Helvetica" w:eastAsia="Times New Roman" w:hAnsi="Helvetica" w:cs="Helvetica"/>
          <w:color w:val="1C1C1C"/>
        </w:rPr>
        <w:t>s (Manufacturing ERP)</w:t>
      </w:r>
      <w:r w:rsidRPr="00CC2481">
        <w:rPr>
          <w:rFonts w:ascii="Helvetica" w:eastAsia="Times New Roman" w:hAnsi="Helvetica" w:cs="Helvetica"/>
          <w:color w:val="1C1C1C"/>
        </w:rPr>
        <w:t>, Network</w:t>
      </w:r>
      <w:r w:rsidR="009B2108" w:rsidRPr="00EE11B8">
        <w:rPr>
          <w:rFonts w:ascii="Helvetica" w:eastAsia="Times New Roman" w:hAnsi="Helvetica" w:cs="Helvetica"/>
          <w:color w:val="1C1C1C"/>
        </w:rPr>
        <w:t xml:space="preserve"> infrastructure management </w:t>
      </w:r>
      <w:r w:rsidRPr="00CC2481">
        <w:rPr>
          <w:rFonts w:ascii="Helvetica" w:eastAsia="Times New Roman" w:hAnsi="Helvetica" w:cs="Helvetica"/>
          <w:color w:val="1C1C1C"/>
        </w:rPr>
        <w:t>and Vendor management</w:t>
      </w:r>
      <w:r w:rsidR="00A941DB" w:rsidRPr="00EE11B8">
        <w:rPr>
          <w:rFonts w:ascii="Helvetica" w:eastAsia="Times New Roman" w:hAnsi="Helvetica" w:cs="Helvetica"/>
          <w:color w:val="1C1C1C"/>
        </w:rPr>
        <w:t xml:space="preserve"> </w:t>
      </w:r>
    </w:p>
    <w:p w14:paraId="2F2FD959" w14:textId="10605FC2" w:rsidR="00CC2481" w:rsidRPr="00CC2481" w:rsidRDefault="00A941DB" w:rsidP="00A941DB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 xml:space="preserve">Bachelor's Degree or Diploma in Information Systems, Information Technology, Computer Science, Engineering, or equivalent </w:t>
      </w:r>
      <w:r w:rsidRPr="00EE11B8">
        <w:rPr>
          <w:rFonts w:ascii="Helvetica" w:eastAsia="Times New Roman" w:hAnsi="Helvetica" w:cs="Helvetica"/>
          <w:color w:val="1C1C1C"/>
        </w:rPr>
        <w:t>experience will be considered</w:t>
      </w:r>
    </w:p>
    <w:p w14:paraId="59B202FF" w14:textId="5C464CFF" w:rsidR="00CC2481" w:rsidRPr="00CC2481" w:rsidRDefault="009B2108" w:rsidP="00CC248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EE11B8">
        <w:rPr>
          <w:rFonts w:ascii="Helvetica" w:eastAsia="Times New Roman" w:hAnsi="Helvetica" w:cs="Helvetica"/>
          <w:color w:val="1C1C1C"/>
        </w:rPr>
        <w:t>Excellent</w:t>
      </w:r>
      <w:r w:rsidR="00CC2481" w:rsidRPr="00CC2481">
        <w:rPr>
          <w:rFonts w:ascii="Helvetica" w:eastAsia="Times New Roman" w:hAnsi="Helvetica" w:cs="Helvetica"/>
          <w:color w:val="1C1C1C"/>
        </w:rPr>
        <w:t xml:space="preserve"> interpersonal and communication skills with the ability to build and maintain strong relationships at all levels of the business</w:t>
      </w:r>
    </w:p>
    <w:p w14:paraId="1D29DE69" w14:textId="25968F0A" w:rsidR="00CC2481" w:rsidRPr="00CC2481" w:rsidRDefault="00CC2481" w:rsidP="00CC248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Excellent organizational skills, with the ability to prioritize own</w:t>
      </w:r>
      <w:r w:rsidR="005765B5" w:rsidRPr="00EE11B8">
        <w:rPr>
          <w:rFonts w:ascii="Helvetica" w:eastAsia="Times New Roman" w:hAnsi="Helvetica" w:cs="Helvetica"/>
          <w:color w:val="1C1C1C"/>
        </w:rPr>
        <w:t xml:space="preserve"> workload</w:t>
      </w:r>
      <w:r w:rsidRPr="00CC2481">
        <w:rPr>
          <w:rFonts w:ascii="Helvetica" w:eastAsia="Times New Roman" w:hAnsi="Helvetica" w:cs="Helvetica"/>
          <w:color w:val="1C1C1C"/>
        </w:rPr>
        <w:t xml:space="preserve"> and deliver to tight deadlines.</w:t>
      </w:r>
    </w:p>
    <w:p w14:paraId="1E509F95" w14:textId="1004C355" w:rsidR="00CC2481" w:rsidRPr="00CC2481" w:rsidRDefault="00CC2481" w:rsidP="00CC248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Self -motivated, has initiative and high level of energy</w:t>
      </w:r>
    </w:p>
    <w:p w14:paraId="1F497A74" w14:textId="588CA16F" w:rsidR="00CC2481" w:rsidRPr="00CC2481" w:rsidRDefault="00CC2481" w:rsidP="00CC248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Ability to</w:t>
      </w:r>
      <w:r w:rsidR="005765B5" w:rsidRPr="00EE11B8">
        <w:rPr>
          <w:rFonts w:ascii="Helvetica" w:eastAsia="Times New Roman" w:hAnsi="Helvetica" w:cs="Helvetica"/>
          <w:color w:val="1C1C1C"/>
        </w:rPr>
        <w:t xml:space="preserve"> respond to urgent</w:t>
      </w:r>
      <w:r w:rsidRPr="00CC2481">
        <w:rPr>
          <w:rFonts w:ascii="Helvetica" w:eastAsia="Times New Roman" w:hAnsi="Helvetica" w:cs="Helvetica"/>
          <w:color w:val="1C1C1C"/>
        </w:rPr>
        <w:t xml:space="preserve"> </w:t>
      </w:r>
      <w:r w:rsidR="005765B5" w:rsidRPr="00EE11B8">
        <w:rPr>
          <w:rFonts w:ascii="Helvetica" w:eastAsia="Times New Roman" w:hAnsi="Helvetica" w:cs="Helvetica"/>
          <w:color w:val="1C1C1C"/>
        </w:rPr>
        <w:t>call outs</w:t>
      </w:r>
      <w:r w:rsidRPr="00CC2481">
        <w:rPr>
          <w:rFonts w:ascii="Helvetica" w:eastAsia="Times New Roman" w:hAnsi="Helvetica" w:cs="Helvetica"/>
          <w:color w:val="1C1C1C"/>
        </w:rPr>
        <w:t>, including evenings and weekends</w:t>
      </w:r>
    </w:p>
    <w:p w14:paraId="465C973F" w14:textId="77777777" w:rsidR="00CC2481" w:rsidRPr="00CC2481" w:rsidRDefault="00CC2481" w:rsidP="00CC2481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Strong leadership in people management</w:t>
      </w:r>
    </w:p>
    <w:p w14:paraId="7A2CEE7C" w14:textId="77777777" w:rsidR="00A941DB" w:rsidRPr="00EE11B8" w:rsidRDefault="00A941DB" w:rsidP="00CC24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1C1C1C"/>
          <w:bdr w:val="none" w:sz="0" w:space="0" w:color="auto" w:frame="1"/>
        </w:rPr>
      </w:pPr>
    </w:p>
    <w:p w14:paraId="36DF18B5" w14:textId="363A6B23" w:rsidR="00CC2481" w:rsidRPr="00CC2481" w:rsidRDefault="00CC2481" w:rsidP="00CC24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b/>
          <w:bCs/>
          <w:color w:val="1C1C1C"/>
          <w:bdr w:val="none" w:sz="0" w:space="0" w:color="auto" w:frame="1"/>
        </w:rPr>
        <w:t>Benefits:</w:t>
      </w:r>
    </w:p>
    <w:p w14:paraId="27C3A083" w14:textId="69361FD3" w:rsidR="00CC2481" w:rsidRPr="00CC2481" w:rsidRDefault="00CC2481" w:rsidP="00CC248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Fast paced,</w:t>
      </w:r>
      <w:r w:rsidR="005765B5" w:rsidRPr="00EE11B8">
        <w:rPr>
          <w:rFonts w:ascii="Helvetica" w:eastAsia="Times New Roman" w:hAnsi="Helvetica" w:cs="Helvetica"/>
          <w:color w:val="1C1C1C"/>
        </w:rPr>
        <w:t xml:space="preserve"> lean,</w:t>
      </w:r>
      <w:r w:rsidRPr="00CC2481">
        <w:rPr>
          <w:rFonts w:ascii="Helvetica" w:eastAsia="Times New Roman" w:hAnsi="Helvetica" w:cs="Helvetica"/>
          <w:color w:val="1C1C1C"/>
        </w:rPr>
        <w:t xml:space="preserve"> </w:t>
      </w:r>
      <w:r w:rsidR="005765B5" w:rsidRPr="00EE11B8">
        <w:rPr>
          <w:rFonts w:ascii="Helvetica" w:eastAsia="Times New Roman" w:hAnsi="Helvetica" w:cs="Helvetica"/>
          <w:color w:val="1C1C1C"/>
        </w:rPr>
        <w:t xml:space="preserve">hands on </w:t>
      </w:r>
      <w:r w:rsidRPr="00CC2481">
        <w:rPr>
          <w:rFonts w:ascii="Helvetica" w:eastAsia="Times New Roman" w:hAnsi="Helvetica" w:cs="Helvetica"/>
          <w:color w:val="1C1C1C"/>
        </w:rPr>
        <w:t>workplace culture</w:t>
      </w:r>
    </w:p>
    <w:p w14:paraId="16F19A62" w14:textId="77777777" w:rsidR="00CC2481" w:rsidRPr="00CC2481" w:rsidRDefault="00CC2481" w:rsidP="00CC248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Competitive salary + super</w:t>
      </w:r>
    </w:p>
    <w:p w14:paraId="4E8001C5" w14:textId="21EB00A5" w:rsidR="00CC2481" w:rsidRPr="00CC2481" w:rsidRDefault="005765B5" w:rsidP="00CC248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1C1C1C"/>
        </w:rPr>
      </w:pPr>
      <w:r w:rsidRPr="00EE11B8">
        <w:rPr>
          <w:rFonts w:ascii="Helvetica" w:eastAsia="Times New Roman" w:hAnsi="Helvetica" w:cs="Helvetica"/>
          <w:color w:val="1C1C1C"/>
        </w:rPr>
        <w:t>Diverse role with exposure to industry leading innovation projects</w:t>
      </w:r>
    </w:p>
    <w:p w14:paraId="27C803A3" w14:textId="77777777" w:rsidR="005765B5" w:rsidRPr="00EE11B8" w:rsidRDefault="005765B5" w:rsidP="00CC248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</w:rPr>
      </w:pPr>
    </w:p>
    <w:p w14:paraId="7CF5B2CC" w14:textId="21C64E8D" w:rsidR="00CC2481" w:rsidRPr="00CC2481" w:rsidRDefault="00CC2481" w:rsidP="005765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Please forward applications and resumes to</w:t>
      </w:r>
      <w:r w:rsidR="001C6085">
        <w:rPr>
          <w:rFonts w:ascii="Helvetica" w:eastAsia="Times New Roman" w:hAnsi="Helvetica" w:cs="Helvetica"/>
          <w:color w:val="1C1C1C"/>
        </w:rPr>
        <w:t>:</w:t>
      </w:r>
    </w:p>
    <w:p w14:paraId="78D9309F" w14:textId="77777777" w:rsidR="00CC2481" w:rsidRPr="00CC2481" w:rsidRDefault="00CC2481" w:rsidP="00A941DB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Barry Crimmin</w:t>
      </w:r>
    </w:p>
    <w:p w14:paraId="3F2B2EFC" w14:textId="77777777" w:rsidR="00CC2481" w:rsidRPr="00CC2481" w:rsidRDefault="00CC2481" w:rsidP="00A941DB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HR/OHS Manager</w:t>
      </w:r>
    </w:p>
    <w:p w14:paraId="76B650AF" w14:textId="77777777" w:rsidR="00CC2481" w:rsidRPr="00CC2481" w:rsidRDefault="00CC2481" w:rsidP="00A941DB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The Midfield Group</w:t>
      </w:r>
    </w:p>
    <w:p w14:paraId="4B42534B" w14:textId="77777777" w:rsidR="00CC2481" w:rsidRPr="00CC2481" w:rsidRDefault="00CC2481" w:rsidP="00A941DB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PO Box 412</w:t>
      </w:r>
    </w:p>
    <w:p w14:paraId="4A8238B1" w14:textId="77777777" w:rsidR="00CC2481" w:rsidRPr="00CC2481" w:rsidRDefault="00CC2481" w:rsidP="00A941DB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1C1C1C"/>
        </w:rPr>
      </w:pPr>
      <w:r w:rsidRPr="00CC2481">
        <w:rPr>
          <w:rFonts w:ascii="Helvetica" w:eastAsia="Times New Roman" w:hAnsi="Helvetica" w:cs="Helvetica"/>
          <w:color w:val="1C1C1C"/>
        </w:rPr>
        <w:t>Warrnambool Vic 3280.</w:t>
      </w:r>
    </w:p>
    <w:p w14:paraId="00C5ACFB" w14:textId="77777777" w:rsidR="00CC2481" w:rsidRPr="00CC2481" w:rsidRDefault="001C6085" w:rsidP="00A941DB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1C1C1C"/>
        </w:rPr>
      </w:pPr>
      <w:hyperlink r:id="rId8" w:history="1">
        <w:r w:rsidR="00CC2481" w:rsidRPr="00CC2481">
          <w:rPr>
            <w:rFonts w:ascii="Helvetica" w:eastAsia="Times New Roman" w:hAnsi="Helvetica" w:cs="Helvetica"/>
            <w:color w:val="2765CF"/>
            <w:u w:val="single"/>
            <w:bdr w:val="none" w:sz="0" w:space="0" w:color="auto" w:frame="1"/>
          </w:rPr>
          <w:t>bcrimmin@midfield.com.au</w:t>
        </w:r>
      </w:hyperlink>
      <w:r w:rsidR="00CC2481" w:rsidRPr="00CC2481">
        <w:rPr>
          <w:rFonts w:ascii="Helvetica" w:eastAsia="Times New Roman" w:hAnsi="Helvetica" w:cs="Helvetica"/>
          <w:color w:val="1C1C1C"/>
        </w:rPr>
        <w:t>  </w:t>
      </w:r>
    </w:p>
    <w:p w14:paraId="4F90B4AC" w14:textId="77777777" w:rsidR="00A941DB" w:rsidRPr="00EE11B8" w:rsidRDefault="00A941DB" w:rsidP="005765B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1C1C1C"/>
        </w:rPr>
      </w:pPr>
    </w:p>
    <w:p w14:paraId="01C093BF" w14:textId="4FC03351" w:rsidR="006225C5" w:rsidRPr="00EE11B8" w:rsidRDefault="00CC2481" w:rsidP="00A941DB">
      <w:pPr>
        <w:shd w:val="clear" w:color="auto" w:fill="FFFFFF"/>
        <w:spacing w:after="0" w:line="240" w:lineRule="auto"/>
        <w:textAlignment w:val="baseline"/>
      </w:pPr>
      <w:r w:rsidRPr="00CC2481">
        <w:rPr>
          <w:rFonts w:ascii="Helvetica" w:eastAsia="Times New Roman" w:hAnsi="Helvetica" w:cs="Helvetica"/>
          <w:color w:val="1C1C1C"/>
        </w:rPr>
        <w:t>The Midfield Group is an equal opportunity workplace</w:t>
      </w:r>
      <w:r w:rsidR="001C6085">
        <w:rPr>
          <w:rFonts w:ascii="Helvetica" w:eastAsia="Times New Roman" w:hAnsi="Helvetica" w:cs="Helvetica"/>
          <w:color w:val="1C1C1C"/>
        </w:rPr>
        <w:t>.</w:t>
      </w:r>
    </w:p>
    <w:sectPr w:rsidR="006225C5" w:rsidRPr="00EE11B8" w:rsidSect="00EE11B8">
      <w:pgSz w:w="11906" w:h="16838"/>
      <w:pgMar w:top="1134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597"/>
    <w:multiLevelType w:val="multilevel"/>
    <w:tmpl w:val="A1EC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91406"/>
    <w:multiLevelType w:val="multilevel"/>
    <w:tmpl w:val="D35E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323E9"/>
    <w:multiLevelType w:val="multilevel"/>
    <w:tmpl w:val="91249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C2C6D"/>
    <w:multiLevelType w:val="multilevel"/>
    <w:tmpl w:val="2F6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446DE"/>
    <w:multiLevelType w:val="multilevel"/>
    <w:tmpl w:val="C8B8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A046C"/>
    <w:multiLevelType w:val="multilevel"/>
    <w:tmpl w:val="C06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826CB9"/>
    <w:multiLevelType w:val="multilevel"/>
    <w:tmpl w:val="A9EE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306E3"/>
    <w:multiLevelType w:val="multilevel"/>
    <w:tmpl w:val="E488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28659D"/>
    <w:multiLevelType w:val="multilevel"/>
    <w:tmpl w:val="0AFE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81"/>
    <w:rsid w:val="001C6085"/>
    <w:rsid w:val="005765B5"/>
    <w:rsid w:val="006225C5"/>
    <w:rsid w:val="009B2108"/>
    <w:rsid w:val="00A941DB"/>
    <w:rsid w:val="00CC2481"/>
    <w:rsid w:val="00EE11B8"/>
    <w:rsid w:val="00F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EA9A"/>
  <w15:chartTrackingRefBased/>
  <w15:docId w15:val="{3890449C-8A06-465C-A2E8-A191A7C3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2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24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C24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2481"/>
    <w:rPr>
      <w:i/>
      <w:iCs/>
    </w:rPr>
  </w:style>
  <w:style w:type="paragraph" w:styleId="ListParagraph">
    <w:name w:val="List Paragraph"/>
    <w:basedOn w:val="Normal"/>
    <w:uiPriority w:val="34"/>
    <w:qFormat/>
    <w:rsid w:val="00A9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0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rimmin@midfield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909466881854AB77B84749672ADF6" ma:contentTypeVersion="13" ma:contentTypeDescription="Create a new document." ma:contentTypeScope="" ma:versionID="e601ab35c404349bd6b2821cf6906082">
  <xsd:schema xmlns:xsd="http://www.w3.org/2001/XMLSchema" xmlns:xs="http://www.w3.org/2001/XMLSchema" xmlns:p="http://schemas.microsoft.com/office/2006/metadata/properties" xmlns:ns3="ea94dd89-5412-49d1-a4d7-42132a3e0116" xmlns:ns4="31c56f3c-fc16-4598-9695-175d5970d35a" targetNamespace="http://schemas.microsoft.com/office/2006/metadata/properties" ma:root="true" ma:fieldsID="1a17fd2b3da7a7276622ccd1ffff2e14" ns3:_="" ns4:_="">
    <xsd:import namespace="ea94dd89-5412-49d1-a4d7-42132a3e0116"/>
    <xsd:import namespace="31c56f3c-fc16-4598-9695-175d5970d3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4dd89-5412-49d1-a4d7-42132a3e0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56f3c-fc16-4598-9695-175d5970d3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8302C-C578-463F-9A9B-160C0B40779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ea94dd89-5412-49d1-a4d7-42132a3e0116"/>
    <ds:schemaRef ds:uri="http://www.w3.org/XML/1998/namespace"/>
    <ds:schemaRef ds:uri="http://purl.org/dc/elements/1.1/"/>
    <ds:schemaRef ds:uri="http://schemas.openxmlformats.org/package/2006/metadata/core-properties"/>
    <ds:schemaRef ds:uri="31c56f3c-fc16-4598-9695-175d5970d35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AD72D7-8827-43EB-BBD4-A352CD91A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38649-8ED2-45F3-81D0-0629B90DB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4dd89-5412-49d1-a4d7-42132a3e0116"/>
    <ds:schemaRef ds:uri="31c56f3c-fc16-4598-9695-175d5970d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443</Words>
  <Characters>2530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Wooster</dc:creator>
  <cp:keywords/>
  <dc:description/>
  <cp:lastModifiedBy>Sharnie McKenna</cp:lastModifiedBy>
  <cp:revision>2</cp:revision>
  <cp:lastPrinted>2020-10-15T03:50:00Z</cp:lastPrinted>
  <dcterms:created xsi:type="dcterms:W3CDTF">2020-10-16T04:12:00Z</dcterms:created>
  <dcterms:modified xsi:type="dcterms:W3CDTF">2020-10-16T04:12:00Z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0x0101001DA909466881854AB77B84749672ADF6</vt:lpwstr>
  </property>
</Properties>
</file>